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F7" w:rsidRDefault="002859F7" w:rsidP="002859F7">
      <w:pPr>
        <w:rPr>
          <w:lang w:eastAsia="en-US"/>
        </w:rPr>
      </w:pPr>
      <w:r>
        <w:rPr>
          <w:lang w:eastAsia="en-US"/>
        </w:rPr>
        <w:t>Для сервировки</w:t>
      </w:r>
      <w:r>
        <w:rPr>
          <w:lang w:eastAsia="en-US"/>
        </w:rPr>
        <w:t xml:space="preserve"> детского</w:t>
      </w:r>
      <w:r>
        <w:rPr>
          <w:lang w:eastAsia="en-US"/>
        </w:rPr>
        <w:t xml:space="preserve"> стола понадобится:</w:t>
      </w:r>
    </w:p>
    <w:p w:rsidR="002859F7" w:rsidRPr="00F03F9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 w:rsidRPr="00F03F97">
        <w:rPr>
          <w:b/>
          <w:i/>
          <w:lang w:eastAsia="en-US"/>
        </w:rPr>
        <w:t>скатерть;</w:t>
      </w:r>
    </w:p>
    <w:p w:rsidR="002859F7" w:rsidRPr="00F03F9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 w:rsidRPr="00F03F97">
        <w:rPr>
          <w:b/>
          <w:i/>
          <w:lang w:eastAsia="en-US"/>
        </w:rPr>
        <w:t>одноразовая посуда;</w:t>
      </w:r>
    </w:p>
    <w:p w:rsidR="002859F7" w:rsidRPr="00F03F9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 w:rsidRPr="00F03F97">
        <w:rPr>
          <w:b/>
          <w:i/>
          <w:lang w:eastAsia="en-US"/>
        </w:rPr>
        <w:t>салфетки;</w:t>
      </w:r>
      <w:bookmarkStart w:id="0" w:name="_GoBack"/>
      <w:bookmarkEnd w:id="0"/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 w:rsidRPr="00F03F97">
        <w:rPr>
          <w:b/>
          <w:i/>
          <w:lang w:eastAsia="en-US"/>
        </w:rPr>
        <w:t>соломинки;</w:t>
      </w:r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этикетки для шоколада;</w:t>
      </w:r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стаканчики для сладостей;</w:t>
      </w:r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proofErr w:type="spellStart"/>
      <w:r>
        <w:rPr>
          <w:b/>
          <w:i/>
          <w:lang w:eastAsia="en-US"/>
        </w:rPr>
        <w:t>топеры</w:t>
      </w:r>
      <w:proofErr w:type="spellEnd"/>
      <w:r>
        <w:rPr>
          <w:b/>
          <w:i/>
          <w:lang w:eastAsia="en-US"/>
        </w:rPr>
        <w:t>;</w:t>
      </w:r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коробочки под бонбоньерки;</w:t>
      </w:r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корзинки для попкорна;</w:t>
      </w:r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этикетки для сока;</w:t>
      </w:r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 xml:space="preserve">подставки для </w:t>
      </w:r>
      <w:proofErr w:type="spellStart"/>
      <w:r>
        <w:rPr>
          <w:b/>
          <w:i/>
          <w:lang w:eastAsia="en-US"/>
        </w:rPr>
        <w:t>капкейков</w:t>
      </w:r>
      <w:proofErr w:type="spellEnd"/>
      <w:r>
        <w:rPr>
          <w:b/>
          <w:i/>
          <w:lang w:eastAsia="en-US"/>
        </w:rPr>
        <w:t>;</w:t>
      </w:r>
    </w:p>
    <w:p w:rsidR="002859F7" w:rsidRDefault="002859F7" w:rsidP="002859F7">
      <w:pPr>
        <w:pStyle w:val="a3"/>
        <w:numPr>
          <w:ilvl w:val="0"/>
          <w:numId w:val="1"/>
        </w:numPr>
        <w:rPr>
          <w:b/>
          <w:i/>
          <w:lang w:eastAsia="en-US"/>
        </w:rPr>
      </w:pPr>
      <w:r>
        <w:rPr>
          <w:b/>
          <w:i/>
          <w:lang w:eastAsia="en-US"/>
        </w:rPr>
        <w:t>свечи для торта.</w:t>
      </w:r>
    </w:p>
    <w:p w:rsidR="0011547A" w:rsidRDefault="0011547A"/>
    <w:sectPr w:rsidR="00115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954"/>
    <w:multiLevelType w:val="hybridMultilevel"/>
    <w:tmpl w:val="4724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97"/>
    <w:rsid w:val="0011547A"/>
    <w:rsid w:val="00242146"/>
    <w:rsid w:val="002859F7"/>
    <w:rsid w:val="003A719C"/>
    <w:rsid w:val="003C7D6F"/>
    <w:rsid w:val="00511E16"/>
    <w:rsid w:val="005505E4"/>
    <w:rsid w:val="007A6363"/>
    <w:rsid w:val="008B1392"/>
    <w:rsid w:val="0096517B"/>
    <w:rsid w:val="009A22D1"/>
    <w:rsid w:val="00AB5AF2"/>
    <w:rsid w:val="00CC7297"/>
    <w:rsid w:val="00C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F7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42146"/>
    <w:rPr>
      <w:rFonts w:asciiTheme="majorHAnsi" w:eastAsiaTheme="majorEastAsia" w:hAnsiTheme="majorHAnsi" w:cstheme="majorBidi"/>
      <w:b/>
      <w:bCs/>
      <w:i/>
      <w:color w:val="4F81BD" w:themeColor="accent1"/>
      <w:sz w:val="28"/>
      <w:lang w:eastAsia="ru-RU"/>
    </w:rPr>
  </w:style>
  <w:style w:type="paragraph" w:styleId="a3">
    <w:name w:val="List Paragraph"/>
    <w:basedOn w:val="a"/>
    <w:uiPriority w:val="34"/>
    <w:qFormat/>
    <w:rsid w:val="00285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F7"/>
    <w:rPr>
      <w:rFonts w:ascii="Times New Roman" w:hAnsi="Times New Roman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D68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21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862"/>
    <w:rPr>
      <w:rFonts w:ascii="Times New Roman" w:eastAsiaTheme="majorEastAsia" w:hAnsi="Times New Roman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242146"/>
    <w:rPr>
      <w:rFonts w:asciiTheme="majorHAnsi" w:eastAsiaTheme="majorEastAsia" w:hAnsiTheme="majorHAnsi" w:cstheme="majorBidi"/>
      <w:b/>
      <w:bCs/>
      <w:i/>
      <w:color w:val="4F81BD" w:themeColor="accent1"/>
      <w:sz w:val="28"/>
      <w:lang w:eastAsia="ru-RU"/>
    </w:rPr>
  </w:style>
  <w:style w:type="paragraph" w:styleId="a3">
    <w:name w:val="List Paragraph"/>
    <w:basedOn w:val="a"/>
    <w:uiPriority w:val="34"/>
    <w:qFormat/>
    <w:rsid w:val="0028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5</Lines>
  <Paragraphs>2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2018-06-16T12:12:00Z</dcterms:created>
  <dcterms:modified xsi:type="dcterms:W3CDTF">2018-06-16T12:12:00Z</dcterms:modified>
</cp:coreProperties>
</file>